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1FD" w:rsidRDefault="001151FD" w:rsidP="00290652">
      <w:pPr>
        <w:snapToGrid w:val="0"/>
        <w:spacing w:line="276" w:lineRule="auto"/>
        <w:jc w:val="center"/>
        <w:rPr>
          <w:b/>
          <w:bCs/>
        </w:rPr>
      </w:pPr>
    </w:p>
    <w:p w:rsidR="001151FD" w:rsidRDefault="001151FD" w:rsidP="00290652">
      <w:pPr>
        <w:snapToGrid w:val="0"/>
        <w:spacing w:line="276" w:lineRule="auto"/>
        <w:jc w:val="center"/>
        <w:rPr>
          <w:b/>
          <w:bCs/>
        </w:rPr>
      </w:pPr>
      <w:r>
        <w:rPr>
          <w:noProof/>
          <w:lang w:eastAsia="lt-L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2" o:spid="_x0000_s1026" type="#_x0000_t75" style="position:absolute;left:0;text-align:left;margin-left:207pt;margin-top:-22.45pt;width:63pt;height:63pt;z-index:251658240;visibility:visible">
            <v:imagedata r:id="rId4" o:title=""/>
            <w10:wrap type="square"/>
          </v:shape>
        </w:pict>
      </w:r>
    </w:p>
    <w:p w:rsidR="001151FD" w:rsidRDefault="001151FD" w:rsidP="00290652">
      <w:pPr>
        <w:snapToGrid w:val="0"/>
        <w:spacing w:line="276" w:lineRule="auto"/>
        <w:jc w:val="center"/>
        <w:rPr>
          <w:b/>
          <w:bCs/>
        </w:rPr>
      </w:pPr>
    </w:p>
    <w:p w:rsidR="001151FD" w:rsidRDefault="001151FD" w:rsidP="00290652">
      <w:pPr>
        <w:snapToGrid w:val="0"/>
        <w:spacing w:line="276" w:lineRule="auto"/>
        <w:jc w:val="center"/>
        <w:rPr>
          <w:b/>
          <w:bCs/>
        </w:rPr>
      </w:pPr>
    </w:p>
    <w:p w:rsidR="001151FD" w:rsidRDefault="001151FD" w:rsidP="00290652">
      <w:pPr>
        <w:snapToGrid w:val="0"/>
        <w:spacing w:line="276" w:lineRule="auto"/>
        <w:jc w:val="center"/>
        <w:rPr>
          <w:b/>
          <w:bCs/>
        </w:rPr>
      </w:pPr>
    </w:p>
    <w:p w:rsidR="001151FD" w:rsidRDefault="001151FD" w:rsidP="00290652">
      <w:pPr>
        <w:snapToGrid w:val="0"/>
        <w:spacing w:line="276" w:lineRule="auto"/>
        <w:jc w:val="center"/>
        <w:rPr>
          <w:b/>
          <w:bCs/>
        </w:rPr>
      </w:pPr>
      <w:r w:rsidRPr="00DE78D8">
        <w:rPr>
          <w:b/>
          <w:bCs/>
        </w:rPr>
        <w:t>PANEVĖŽIO MIESTO SAVIVALDYBĖS VISUOMENĖS SVEIKATOS BIURO DARBUOTOJŲ PROFESINĖS SĄJUNGOS</w:t>
      </w:r>
    </w:p>
    <w:p w:rsidR="001151FD" w:rsidRDefault="001151FD" w:rsidP="00652ED5">
      <w:pPr>
        <w:snapToGrid w:val="0"/>
        <w:spacing w:line="276" w:lineRule="auto"/>
        <w:jc w:val="center"/>
        <w:rPr>
          <w:b/>
          <w:bCs/>
        </w:rPr>
      </w:pPr>
      <w:r>
        <w:rPr>
          <w:b/>
          <w:bCs/>
        </w:rPr>
        <w:t>2021</w:t>
      </w:r>
      <w:r w:rsidRPr="00DE78D8">
        <w:rPr>
          <w:b/>
          <w:bCs/>
        </w:rPr>
        <w:t xml:space="preserve"> M</w:t>
      </w:r>
      <w:r>
        <w:rPr>
          <w:b/>
          <w:bCs/>
        </w:rPr>
        <w:t>.</w:t>
      </w:r>
      <w:r w:rsidRPr="00DE78D8">
        <w:rPr>
          <w:b/>
          <w:bCs/>
        </w:rPr>
        <w:t>VEIKLOS ATASKAITA</w:t>
      </w:r>
    </w:p>
    <w:p w:rsidR="001151FD" w:rsidRDefault="001151FD" w:rsidP="00652ED5">
      <w:pPr>
        <w:snapToGrid w:val="0"/>
        <w:spacing w:line="276" w:lineRule="auto"/>
        <w:jc w:val="center"/>
        <w:rPr>
          <w:b/>
          <w:bCs/>
        </w:rPr>
      </w:pPr>
    </w:p>
    <w:p w:rsidR="001151FD" w:rsidRPr="00DE78D8" w:rsidRDefault="001151FD" w:rsidP="00290652">
      <w:pPr>
        <w:snapToGrid w:val="0"/>
        <w:spacing w:line="276" w:lineRule="auto"/>
        <w:jc w:val="center"/>
        <w:rPr>
          <w:b/>
          <w:bCs/>
        </w:rPr>
      </w:pPr>
      <w:r>
        <w:t>2022 m. sausio 19</w:t>
      </w:r>
      <w:bookmarkStart w:id="0" w:name="_GoBack"/>
      <w:bookmarkEnd w:id="0"/>
      <w:r>
        <w:t xml:space="preserve"> d.</w:t>
      </w:r>
    </w:p>
    <w:p w:rsidR="001151FD" w:rsidRPr="00DE78D8" w:rsidRDefault="001151FD" w:rsidP="00290652">
      <w:pPr>
        <w:snapToGrid w:val="0"/>
        <w:spacing w:line="276" w:lineRule="auto"/>
        <w:jc w:val="both"/>
      </w:pPr>
    </w:p>
    <w:p w:rsidR="001151FD" w:rsidRPr="00DE78D8" w:rsidRDefault="001151FD" w:rsidP="00043B1E">
      <w:pPr>
        <w:snapToGrid w:val="0"/>
        <w:spacing w:line="276" w:lineRule="auto"/>
        <w:ind w:firstLine="1296"/>
        <w:jc w:val="both"/>
      </w:pPr>
      <w:r w:rsidRPr="00DE78D8">
        <w:t>Nuo 2018-03-05 Biure veikia Respublikinės jungtinės profesinės sąjungos (toliau – RJPS) padalinys – Panevėžio miesto savivaldybės visuomenės sveikatos biuro darbuotojų profesinė sąjunga (toliau – Profesinė sąjunga).</w:t>
      </w:r>
      <w:r>
        <w:t xml:space="preserve"> </w:t>
      </w:r>
      <w:r w:rsidRPr="00DE78D8">
        <w:t>Profesinė sąjunga vadovaujasi įstatais, įregistruotais2019-05-29</w:t>
      </w:r>
      <w:r>
        <w:t xml:space="preserve"> Juridinių asmenų registre. 2021m. Profesinėje sąjungoje yra 18 </w:t>
      </w:r>
      <w:r w:rsidRPr="00DE78D8">
        <w:t>Biuro darbuotojų –</w:t>
      </w:r>
      <w:r>
        <w:t xml:space="preserve"> gretas papildė 1 darbuotojas, narystę atstatė 1 darbuotojas, narystę laikinai sustabdė 1 darbuotojas (dėl vaiko auginimo atostogų).</w:t>
      </w:r>
    </w:p>
    <w:p w:rsidR="001151FD" w:rsidRDefault="001151FD" w:rsidP="00043B1E">
      <w:pPr>
        <w:snapToGrid w:val="0"/>
        <w:spacing w:line="276" w:lineRule="auto"/>
        <w:ind w:firstLine="1296"/>
        <w:jc w:val="both"/>
      </w:pPr>
      <w:r>
        <w:t xml:space="preserve">2021 m. sausio 11 d. įvykusio posėdžio metu priimtas sprendimas dėl </w:t>
      </w:r>
      <w:r w:rsidRPr="00DE78D8">
        <w:t xml:space="preserve"> Profesinės sąjungos komiteto na</w:t>
      </w:r>
      <w:r>
        <w:t>rių</w:t>
      </w:r>
      <w:r w:rsidRPr="00DE78D8">
        <w:t xml:space="preserve"> (Ala Kuzmienė, Giedrė Kundrotienė</w:t>
      </w:r>
      <w:r>
        <w:t>, Eglė Dvilevičienė, Jordana Javtokaitė, Nijolė Michnevičienė) dalyvavimo 2020</w:t>
      </w:r>
      <w:r w:rsidRPr="00DE78D8">
        <w:t xml:space="preserve"> m. Biuro darbuotojų veiklos vertinime</w:t>
      </w:r>
      <w:r>
        <w:t xml:space="preserve"> 2021 m. sausio 20</w:t>
      </w:r>
      <w:r w:rsidRPr="00DE78D8">
        <w:t>–</w:t>
      </w:r>
      <w:r>
        <w:t>22 d.</w:t>
      </w:r>
    </w:p>
    <w:p w:rsidR="001151FD" w:rsidRDefault="001151FD" w:rsidP="00641E0E">
      <w:pPr>
        <w:pStyle w:val="NormalWeb"/>
        <w:shd w:val="clear" w:color="auto" w:fill="FFFFFF"/>
        <w:spacing w:before="0" w:beforeAutospacing="0" w:after="0" w:afterAutospacing="0" w:line="276" w:lineRule="auto"/>
        <w:ind w:firstLine="1296"/>
        <w:jc w:val="both"/>
        <w:rPr>
          <w:color w:val="333333"/>
        </w:rPr>
      </w:pPr>
      <w:r w:rsidRPr="008C09BF">
        <w:rPr>
          <w:color w:val="333333"/>
          <w:shd w:val="clear" w:color="auto" w:fill="FFFFFF"/>
        </w:rPr>
        <w:t>2021 m. vasario 12 d. Profesinės sąjungos pirmininkė Ala Kuzmienė nuotoliniu būdu dalyvavo RJPS konferencijoje, kur RJPS iždininkė Evelina Karalkevičienė pristatė padalinių finansinę ataskaitą, primininkas Arvydas Dambrauskas aptarė organizacinę sąjungos veiklą, atliktus darbus ir pristatė RJPS ateities strategiją, tikslus, įstojimą į tarptautinę profesinių sąjungų organizaciją European Confederation of Independent Trade Unions (CESI), RJPS kolektyvinių sutarčių rengimą 2022 m. ir būsimas kolektyvines derybas, socialinę partnerystę įvairiuose lygmenyse.</w:t>
      </w:r>
      <w:r>
        <w:rPr>
          <w:color w:val="333333"/>
          <w:shd w:val="clear" w:color="auto" w:fill="FFFFFF"/>
        </w:rPr>
        <w:t xml:space="preserve"> </w:t>
      </w:r>
      <w:r w:rsidRPr="008C09BF">
        <w:rPr>
          <w:color w:val="333333"/>
        </w:rPr>
        <w:t>Taip pat aptarė pirmininkų iškeltą problemą dėl psichologinio smurto darbe bei su tuo susijusį teisėkūros procesą.</w:t>
      </w:r>
      <w:r>
        <w:rPr>
          <w:color w:val="333333"/>
        </w:rPr>
        <w:t xml:space="preserve"> </w:t>
      </w:r>
      <w:r w:rsidRPr="008C09BF">
        <w:rPr>
          <w:color w:val="333333"/>
        </w:rPr>
        <w:t>Įvyko RJPS pirmininko ir iždininko rinkimai. Vienbalsiai, RJPS pirmininku buvo perrinktas Arvydas Dambrauskas, iždininke – Evelina Karalkevičienė.</w:t>
      </w:r>
    </w:p>
    <w:p w:rsidR="001151FD" w:rsidRPr="008C09BF" w:rsidRDefault="001151FD" w:rsidP="008B0040">
      <w:pPr>
        <w:pStyle w:val="NormalWeb"/>
        <w:shd w:val="clear" w:color="auto" w:fill="FFFFFF"/>
        <w:spacing w:before="0" w:beforeAutospacing="0" w:after="0" w:afterAutospacing="0" w:line="276" w:lineRule="auto"/>
        <w:ind w:firstLine="1296"/>
        <w:jc w:val="both"/>
        <w:rPr>
          <w:color w:val="333333"/>
        </w:rPr>
      </w:pPr>
      <w:r>
        <w:rPr>
          <w:color w:val="333333"/>
        </w:rPr>
        <w:t>2021 m. kovo mėn. Profesinė sąjunga RJPS puslapyje www. tikra.lt išplatino straipsnį apie sveikatos specialistų indėlį Panevėžio miestui, apie kasdienį darbą, pilną iššūkių Covid-19 ligos pandemijos metu.</w:t>
      </w:r>
    </w:p>
    <w:p w:rsidR="001151FD" w:rsidRDefault="001151FD" w:rsidP="00641E0E">
      <w:pPr>
        <w:pStyle w:val="NormalWeb"/>
        <w:shd w:val="clear" w:color="auto" w:fill="FFFFFF"/>
        <w:spacing w:before="0" w:beforeAutospacing="0" w:after="0" w:afterAutospacing="0" w:line="276" w:lineRule="auto"/>
        <w:ind w:firstLine="1296"/>
        <w:jc w:val="both"/>
        <w:rPr>
          <w:color w:val="333333"/>
        </w:rPr>
      </w:pPr>
      <w:r>
        <w:rPr>
          <w:color w:val="333333"/>
        </w:rPr>
        <w:t>2021 m. kovo 24 d. Panevėžio miesto savivaldybės visuomenės sveikatos biuro  metiniame susirinkime Profesinės sąjungos pirmininkė pristatė Profesinės sąjungos 2020 m. veiklos ataskaitą, paskatino darbuotojus tapti Profesinės sąjungos nariais, pasidžiaugė ir padėkojo aktyviems nariams už pasiūlymus bei veiklą.</w:t>
      </w:r>
    </w:p>
    <w:p w:rsidR="001151FD" w:rsidRDefault="001151FD" w:rsidP="00641E0E">
      <w:pPr>
        <w:snapToGrid w:val="0"/>
        <w:spacing w:line="276" w:lineRule="auto"/>
        <w:ind w:firstLine="1296"/>
        <w:jc w:val="both"/>
      </w:pPr>
      <w:r>
        <w:t xml:space="preserve">2021 m. lapkričio 22 d. </w:t>
      </w:r>
      <w:r w:rsidRPr="00FC3A63">
        <w:t xml:space="preserve">Profesinės </w:t>
      </w:r>
      <w:r>
        <w:t>sąjungos komitetas (5 nariai) Biuro direktorei Vijolei Miškinienei</w:t>
      </w:r>
      <w:r w:rsidRPr="00FC3A63">
        <w:t xml:space="preserve"> pateikė </w:t>
      </w:r>
      <w:r>
        <w:t xml:space="preserve">Lietuvos </w:t>
      </w:r>
      <w:r w:rsidRPr="00FC3A63">
        <w:t>Naciona</w:t>
      </w:r>
      <w:r>
        <w:t xml:space="preserve">linės sveikatos sistemos šakos </w:t>
      </w:r>
      <w:r w:rsidRPr="00FC3A63">
        <w:t>kolektyvinę sutartį</w:t>
      </w:r>
      <w:r>
        <w:t xml:space="preserve"> (2021 m. lapkričio 15 d. Nr. S-234).</w:t>
      </w:r>
    </w:p>
    <w:p w:rsidR="001151FD" w:rsidRDefault="001151FD" w:rsidP="00DB20ED">
      <w:pPr>
        <w:snapToGrid w:val="0"/>
        <w:spacing w:line="276" w:lineRule="auto"/>
        <w:ind w:firstLine="1296"/>
        <w:jc w:val="both"/>
      </w:pPr>
      <w:r>
        <w:t>2021 m. gruodžio 1 d.</w:t>
      </w:r>
      <w:r w:rsidRPr="006B4DF5">
        <w:t xml:space="preserve"> darbdavio iniciatyva organizuotas </w:t>
      </w:r>
      <w:r>
        <w:t xml:space="preserve">posėdis, kuriame buvo aptartas Profesinės sąjungos </w:t>
      </w:r>
      <w:r w:rsidRPr="006B4DF5">
        <w:t>Nacionalinės kolektyvinės sutarties 7 punktas &lt; dėl sve</w:t>
      </w:r>
      <w:r>
        <w:t xml:space="preserve">ikatos gerinimo dienų </w:t>
      </w:r>
      <w:r w:rsidRPr="006B4DF5">
        <w:t>&gt;</w:t>
      </w:r>
      <w:r>
        <w:t xml:space="preserve"> bei kiti aktualūs klausimai.</w:t>
      </w:r>
    </w:p>
    <w:p w:rsidR="001151FD" w:rsidRPr="006B4DF5" w:rsidRDefault="001151FD" w:rsidP="00641E0E">
      <w:pPr>
        <w:snapToGrid w:val="0"/>
        <w:spacing w:line="276" w:lineRule="auto"/>
        <w:ind w:firstLine="1296"/>
        <w:jc w:val="both"/>
      </w:pPr>
      <w:r>
        <w:t xml:space="preserve">2021 m. gruodžio 2 d. nuotolinio susirinkimo metu su RJPS pirmininku </w:t>
      </w:r>
      <w:r>
        <w:rPr>
          <w:color w:val="333333"/>
          <w:shd w:val="clear" w:color="auto" w:fill="FFFFFF"/>
        </w:rPr>
        <w:t xml:space="preserve">Arvydu </w:t>
      </w:r>
      <w:r>
        <w:t>Dambrausku ir kitų biurų profesinių sąjungų atstovais aptarėme klausimus dėl Lietuvos Nacionalinės sveikatos sistemos šakos kolektyvinės sutarties 3.7., 4.6., 4., 10., 11 punktų.</w:t>
      </w:r>
    </w:p>
    <w:p w:rsidR="001151FD" w:rsidRPr="00EF7963" w:rsidRDefault="001151FD" w:rsidP="00DB20ED">
      <w:pPr>
        <w:pStyle w:val="NormalWeb"/>
        <w:shd w:val="clear" w:color="auto" w:fill="FFFFFF"/>
        <w:spacing w:before="0" w:beforeAutospacing="0" w:after="0" w:afterAutospacing="0" w:line="276" w:lineRule="auto"/>
        <w:ind w:firstLine="1296"/>
        <w:jc w:val="both"/>
        <w:rPr>
          <w:rFonts w:ascii="Roboto" w:hAnsi="Roboto" w:cs="Roboto"/>
        </w:rPr>
      </w:pPr>
      <w:r w:rsidRPr="00EF7963">
        <w:t>Profesinės sąjungos komitetas2021 m. organizavo 10 posėdžių, susirinkimų, pasitarimų, kurių</w:t>
      </w:r>
      <w:r>
        <w:t xml:space="preserve"> </w:t>
      </w:r>
      <w:r w:rsidRPr="00EF7963">
        <w:t>metu nagrinėjo, siūlė, derino vietinius klausimus susijusius su parengtais dokumentais, tvarkomis: 2021 m. vasario 19 d. tvarkos aprašas „Dėl vidaus kontrolės įgyvendinimo Panevėžio miesto savivaldybės visuomenės sveikatos Biure“, 2021 m. rugpjūčio 24 d. direktoriaus įsakymas „Dėl mokinių skaičiaus ribų nustatymo atitinkamai visuomenės sveikatos specialisto, vykdančio sveikatos priežiūrą mokykloje, pareigybę“ (pritarta), 2021 m. rugsėjo 15 d. tvarkos aprašas „ Dėl Panevėžio miesto savivaldybės visuomenės sveikatos biuro piniginių lėšų išmokėjimo atskaitingiems asmenims ir jų atsiskaitymo už gautas lėšas“ (pritarta), 2021 m. gruodžio 13 d. tvarkos aprašams „Dėl profilaktinių tyrimų Covid-19 pandemijos sąlygomis, saugos ir sveikatos instrukcijos“, „Dėl darbų organizavimo įstaigoje Covid-19 pandemijos metu“, 2021 m. gruodžio 20 d.  taisyklės „Dėl Panevėžio miesto savivaldybės visuomenės sveikatos biuro Asmens duomenų tvarkymo taisyklių naujos redakcijos, asmens duomenų tvarkymo, įgyvendinant savižudybių prevencijos 2021-2025 metų programą“ (pritarta) bei aktyviai dalyvavo teikiant pasiūlymus (darbo, poilsio, atostogų, socialinės partnerystės klausimais) Lietuvos nacionalinei sveikatos sistemos biudžeto sektoriaus šakos kolektyvinei sutarčiai.</w:t>
      </w:r>
    </w:p>
    <w:p w:rsidR="001151FD" w:rsidRPr="00DE78D8" w:rsidRDefault="001151FD" w:rsidP="00805264">
      <w:pPr>
        <w:snapToGrid w:val="0"/>
        <w:spacing w:line="276" w:lineRule="auto"/>
        <w:ind w:firstLine="1296"/>
        <w:jc w:val="both"/>
      </w:pPr>
      <w:r>
        <w:t>2021 m. RJPS pateikti 5</w:t>
      </w:r>
      <w:r w:rsidRPr="00DE78D8">
        <w:t xml:space="preserve"> prašymai:</w:t>
      </w:r>
      <w:r>
        <w:t xml:space="preserve"> 4</w:t>
      </w:r>
      <w:r w:rsidRPr="00DE78D8">
        <w:t xml:space="preserve"> –</w:t>
      </w:r>
      <w:r>
        <w:t xml:space="preserve"> dėl pašalpos gavimo, 1</w:t>
      </w:r>
      <w:r w:rsidRPr="00DE78D8">
        <w:t xml:space="preserve"> – dėl</w:t>
      </w:r>
      <w:r>
        <w:t xml:space="preserve"> išmokos po 30.00 Eur. už 2021 m. 17 profesinės sąjungos narių.</w:t>
      </w:r>
    </w:p>
    <w:p w:rsidR="001151FD" w:rsidRDefault="001151FD" w:rsidP="00EF7963">
      <w:pPr>
        <w:spacing w:line="276" w:lineRule="auto"/>
        <w:ind w:firstLine="1296"/>
        <w:jc w:val="both"/>
      </w:pPr>
      <w:r>
        <w:t>2021</w:t>
      </w:r>
      <w:r w:rsidRPr="00DE78D8">
        <w:t xml:space="preserve"> m. </w:t>
      </w:r>
      <w:r>
        <w:t xml:space="preserve">Profesinės sąjungos pirmininkė Ala Kuzmienė dalyvavo </w:t>
      </w:r>
      <w:r w:rsidRPr="00DE78D8">
        <w:t>Panevėžio II-osios darbo ginčų komisijos darbe.</w:t>
      </w:r>
    </w:p>
    <w:p w:rsidR="001151FD" w:rsidRDefault="001151FD" w:rsidP="00EF7963">
      <w:pPr>
        <w:spacing w:line="276" w:lineRule="auto"/>
        <w:ind w:firstLine="1296"/>
        <w:jc w:val="both"/>
      </w:pPr>
      <w:r>
        <w:t xml:space="preserve">2021 m. Profesinės sąjungos veiklos ataskaita pateikta biuro direktorei Vijolei Miškinienei, patalpinta (PDF formatu) Biuro puslapyje </w:t>
      </w:r>
      <w:hyperlink r:id="rId5" w:history="1">
        <w:r w:rsidRPr="00D66A1C">
          <w:rPr>
            <w:rStyle w:val="Hyperlink"/>
          </w:rPr>
          <w:t>www.panevezysvsb.lt</w:t>
        </w:r>
      </w:hyperlink>
      <w:r>
        <w:t xml:space="preserve"> (Profesinė sąjunga skiltyje), pristatyta Biuro darbuotojų visuotinio susirinkimo metu 2022 m. I ketvirtyje.</w:t>
      </w:r>
    </w:p>
    <w:p w:rsidR="001151FD" w:rsidRDefault="001151FD" w:rsidP="00641E0E">
      <w:pPr>
        <w:spacing w:line="276" w:lineRule="auto"/>
        <w:ind w:firstLine="1296"/>
        <w:jc w:val="both"/>
      </w:pPr>
    </w:p>
    <w:p w:rsidR="001151FD" w:rsidRDefault="001151FD" w:rsidP="00641E0E">
      <w:pPr>
        <w:spacing w:line="276" w:lineRule="auto"/>
        <w:jc w:val="both"/>
      </w:pPr>
    </w:p>
    <w:p w:rsidR="001151FD" w:rsidRDefault="001151FD" w:rsidP="00290652">
      <w:pPr>
        <w:spacing w:line="276" w:lineRule="auto"/>
        <w:jc w:val="both"/>
      </w:pPr>
      <w:r>
        <w:t>Ataskaitą parengė</w:t>
      </w:r>
    </w:p>
    <w:p w:rsidR="001151FD" w:rsidRDefault="001151FD" w:rsidP="00290652">
      <w:pPr>
        <w:spacing w:line="276" w:lineRule="auto"/>
        <w:jc w:val="both"/>
      </w:pPr>
      <w:r>
        <w:t>Panevėžio miesto savivaldybės visuomenės sveikatos biuro</w:t>
      </w:r>
    </w:p>
    <w:p w:rsidR="001151FD" w:rsidRDefault="001151FD" w:rsidP="00290652">
      <w:pPr>
        <w:spacing w:line="276" w:lineRule="auto"/>
        <w:jc w:val="both"/>
      </w:pPr>
      <w:r>
        <w:t>darbuotojų profesinės sąjungos pirmininkė                                                               Ala Kuzmienė</w:t>
      </w:r>
    </w:p>
    <w:p w:rsidR="001151FD" w:rsidRPr="00DE78D8" w:rsidRDefault="001151FD" w:rsidP="00290652">
      <w:pPr>
        <w:spacing w:line="276" w:lineRule="auto"/>
        <w:jc w:val="both"/>
      </w:pPr>
    </w:p>
    <w:p w:rsidR="001151FD" w:rsidRDefault="001151FD" w:rsidP="00290652">
      <w:pPr>
        <w:spacing w:line="276" w:lineRule="auto"/>
        <w:jc w:val="both"/>
      </w:pPr>
    </w:p>
    <w:p w:rsidR="001151FD" w:rsidRDefault="001151FD" w:rsidP="00290652">
      <w:pPr>
        <w:spacing w:line="276" w:lineRule="auto"/>
        <w:jc w:val="both"/>
      </w:pPr>
    </w:p>
    <w:p w:rsidR="001151FD" w:rsidRPr="008F56AC" w:rsidRDefault="001151FD" w:rsidP="00290652">
      <w:pPr>
        <w:suppressAutoHyphens w:val="0"/>
        <w:spacing w:after="200" w:line="276" w:lineRule="auto"/>
        <w:jc w:val="both"/>
        <w:rPr>
          <w:rFonts w:ascii="Calibri" w:hAnsi="Calibri" w:cs="Calibri"/>
          <w:sz w:val="22"/>
          <w:szCs w:val="22"/>
          <w:lang w:eastAsia="en-US"/>
        </w:rPr>
      </w:pPr>
    </w:p>
    <w:p w:rsidR="001151FD" w:rsidRDefault="001151FD" w:rsidP="00290652">
      <w:pPr>
        <w:spacing w:line="276" w:lineRule="auto"/>
        <w:jc w:val="both"/>
      </w:pPr>
    </w:p>
    <w:p w:rsidR="001151FD" w:rsidRDefault="001151FD">
      <w:pPr>
        <w:spacing w:line="276" w:lineRule="auto"/>
        <w:jc w:val="both"/>
      </w:pPr>
    </w:p>
    <w:sectPr w:rsidR="001151FD" w:rsidSect="003B4213">
      <w:pgSz w:w="11906" w:h="16838"/>
      <w:pgMar w:top="85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296"/>
  <w:hyphenationZone w:val="396"/>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2EA9"/>
    <w:rsid w:val="000010DE"/>
    <w:rsid w:val="0001603B"/>
    <w:rsid w:val="000247FF"/>
    <w:rsid w:val="00043B1E"/>
    <w:rsid w:val="00043C5B"/>
    <w:rsid w:val="001151FD"/>
    <w:rsid w:val="00143123"/>
    <w:rsid w:val="001D0DBA"/>
    <w:rsid w:val="001E7487"/>
    <w:rsid w:val="0026684C"/>
    <w:rsid w:val="00290652"/>
    <w:rsid w:val="002C36BF"/>
    <w:rsid w:val="002C5ECB"/>
    <w:rsid w:val="002D3011"/>
    <w:rsid w:val="002D3A59"/>
    <w:rsid w:val="00331D56"/>
    <w:rsid w:val="00336EE8"/>
    <w:rsid w:val="00363199"/>
    <w:rsid w:val="00376ECA"/>
    <w:rsid w:val="0039695D"/>
    <w:rsid w:val="003A5FF6"/>
    <w:rsid w:val="003B4213"/>
    <w:rsid w:val="003B75A3"/>
    <w:rsid w:val="003C619B"/>
    <w:rsid w:val="003C7015"/>
    <w:rsid w:val="003D6B5A"/>
    <w:rsid w:val="003F1323"/>
    <w:rsid w:val="00412B1E"/>
    <w:rsid w:val="0041735C"/>
    <w:rsid w:val="00537B91"/>
    <w:rsid w:val="00555A2D"/>
    <w:rsid w:val="0059585B"/>
    <w:rsid w:val="00600783"/>
    <w:rsid w:val="00607667"/>
    <w:rsid w:val="0061213F"/>
    <w:rsid w:val="00641E0E"/>
    <w:rsid w:val="00652ED5"/>
    <w:rsid w:val="00691F9F"/>
    <w:rsid w:val="006B1786"/>
    <w:rsid w:val="006B3623"/>
    <w:rsid w:val="006B4DF5"/>
    <w:rsid w:val="006E47C9"/>
    <w:rsid w:val="00712834"/>
    <w:rsid w:val="007176EC"/>
    <w:rsid w:val="00727EBE"/>
    <w:rsid w:val="007E63AB"/>
    <w:rsid w:val="008007AD"/>
    <w:rsid w:val="00805264"/>
    <w:rsid w:val="00822D89"/>
    <w:rsid w:val="008A5CF7"/>
    <w:rsid w:val="008B0040"/>
    <w:rsid w:val="008C09BF"/>
    <w:rsid w:val="008F56AC"/>
    <w:rsid w:val="009A16D1"/>
    <w:rsid w:val="009E21B3"/>
    <w:rsid w:val="00A11C8C"/>
    <w:rsid w:val="00A1294B"/>
    <w:rsid w:val="00A427B7"/>
    <w:rsid w:val="00A51D62"/>
    <w:rsid w:val="00AA7E29"/>
    <w:rsid w:val="00B42EA9"/>
    <w:rsid w:val="00B63480"/>
    <w:rsid w:val="00B94F0F"/>
    <w:rsid w:val="00BE363E"/>
    <w:rsid w:val="00C12C35"/>
    <w:rsid w:val="00C3062B"/>
    <w:rsid w:val="00C67748"/>
    <w:rsid w:val="00C74187"/>
    <w:rsid w:val="00C811F6"/>
    <w:rsid w:val="00C82E7E"/>
    <w:rsid w:val="00CA65C4"/>
    <w:rsid w:val="00CC07BE"/>
    <w:rsid w:val="00D24812"/>
    <w:rsid w:val="00D4534B"/>
    <w:rsid w:val="00D6195B"/>
    <w:rsid w:val="00D6238B"/>
    <w:rsid w:val="00D66A1C"/>
    <w:rsid w:val="00D96DEA"/>
    <w:rsid w:val="00DB20ED"/>
    <w:rsid w:val="00DB467E"/>
    <w:rsid w:val="00DC0A2C"/>
    <w:rsid w:val="00DE78D8"/>
    <w:rsid w:val="00E74302"/>
    <w:rsid w:val="00E80050"/>
    <w:rsid w:val="00E84BC8"/>
    <w:rsid w:val="00EF7963"/>
    <w:rsid w:val="00F80F4A"/>
    <w:rsid w:val="00FC3A63"/>
    <w:rsid w:val="00FD32E2"/>
    <w:rsid w:val="00FE0B9B"/>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EA9"/>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D3A59"/>
    <w:rPr>
      <w:color w:val="0000FF"/>
      <w:u w:val="single"/>
    </w:rPr>
  </w:style>
  <w:style w:type="paragraph" w:styleId="NormalWeb">
    <w:name w:val="Normal (Web)"/>
    <w:basedOn w:val="Normal"/>
    <w:uiPriority w:val="99"/>
    <w:rsid w:val="007176EC"/>
    <w:pPr>
      <w:suppressAutoHyphens w:val="0"/>
      <w:spacing w:before="100" w:beforeAutospacing="1" w:after="100" w:afterAutospacing="1"/>
    </w:pPr>
    <w:rPr>
      <w:lang w:eastAsia="lt-LT"/>
    </w:rPr>
  </w:style>
</w:styles>
</file>

<file path=word/webSettings.xml><?xml version="1.0" encoding="utf-8"?>
<w:webSettings xmlns:r="http://schemas.openxmlformats.org/officeDocument/2006/relationships" xmlns:w="http://schemas.openxmlformats.org/wordprocessingml/2006/main">
  <w:divs>
    <w:div w:id="11299326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nevezysvsb.l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3205</Words>
  <Characters>1827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PANEVĖŽIO MIESTO SAVIVALDYBĖS VISUOMENĖS SVEIKATOS BIURO DARBUOTOJŲ PROFESINĖS SĄJUNGOS</dc:title>
  <dc:subject/>
  <dc:creator>Ala</dc:creator>
  <cp:keywords/>
  <dc:description/>
  <cp:lastModifiedBy>Ala</cp:lastModifiedBy>
  <cp:revision>2</cp:revision>
  <dcterms:created xsi:type="dcterms:W3CDTF">2022-08-11T05:54:00Z</dcterms:created>
  <dcterms:modified xsi:type="dcterms:W3CDTF">2022-08-11T05:54:00Z</dcterms:modified>
</cp:coreProperties>
</file>