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93" w:type="dxa"/>
        <w:tblInd w:w="-106" w:type="dxa"/>
        <w:tblLayout w:type="fixed"/>
        <w:tblLook w:val="0000"/>
      </w:tblPr>
      <w:tblGrid>
        <w:gridCol w:w="9593"/>
      </w:tblGrid>
      <w:tr w:rsidR="00FB4D4A">
        <w:tc>
          <w:tcPr>
            <w:tcW w:w="9593" w:type="dxa"/>
            <w:tcBorders>
              <w:top w:val="single" w:sz="4" w:space="0" w:color="000001"/>
              <w:left w:val="single" w:sz="4" w:space="0" w:color="000001"/>
              <w:bottom w:val="single" w:sz="4" w:space="0" w:color="000001"/>
              <w:right w:val="single" w:sz="4" w:space="0" w:color="000001"/>
            </w:tcBorders>
            <w:shd w:val="clear" w:color="auto" w:fill="FFFFFF"/>
          </w:tcPr>
          <w:p>
            <w:pPr>
              <w:spacing w:before="120" w:after="120" w:line="360" w:lineRule="auto"/>
              <w:rPr>
                <w:b/>
                <w:bCs/>
              </w:rPr>
            </w:pPr>
          </w:p>
          <w:p>
            <w:pPr>
              <w:spacing w:before="100" w:after="100"/>
              <w:jc w:val="center"/>
              <w:rPr>
                <w:b/>
                <w:bCs/>
              </w:rPr>
            </w:pPr>
            <w:r w:rsidR="00FB4D4A" w:rsidRPr="009A243F">
              <w:rPr>
                <w:b/>
                <w:bCs/>
              </w:rPr>
              <w:t>Privalomųjų higienos įgūdžių mokymo programos pavadinimas, kodas, profesijos ar veiklos srities pavadinimas</w:t>
            </w:r>
          </w:p>
        </w:tc>
      </w:tr>
      <w:tr w:rsidR="00FB4D4A">
        <w:tc>
          <w:tcPr>
            <w:tcW w:w="9593" w:type="dxa"/>
            <w:tcBorders>
              <w:top w:val="single" w:sz="4" w:space="0" w:color="000001"/>
              <w:left w:val="single" w:sz="4" w:space="0" w:color="000001"/>
              <w:bottom w:val="single" w:sz="4" w:space="0" w:color="000001"/>
              <w:right w:val="single" w:sz="4" w:space="0" w:color="000001"/>
            </w:tcBorders>
            <w:shd w:val="clear" w:color="auto" w:fill="FFFFFF"/>
          </w:tcPr>
          <w:p>
            <w:pPr>
              <w:spacing w:before="100" w:after="100"/>
              <w:jc w:val="both"/>
            </w:pPr>
            <w:r w:rsidR="00FB4D4A" w:rsidRPr="001917DF">
              <w:rPr>
                <w:b/>
                <w:bCs/>
                <w:sz w:val="20"/>
                <w:szCs w:val="20"/>
              </w:rPr>
              <w:t>PRIVALOMOJO HIGIENOS ĮGŪDŽIŲ MOKYMO BENDROJI PROGRAMA HB (007, 008, 009,</w:t>
            </w:r>
            <w:r w:rsidR="00FB4D4A">
              <w:rPr>
                <w:b/>
                <w:bCs/>
                <w:sz w:val="20"/>
                <w:szCs w:val="20"/>
              </w:rPr>
              <w:t xml:space="preserve"> 017,</w:t>
            </w:r>
            <w:r w:rsidR="00FB4D4A" w:rsidRPr="001917DF">
              <w:rPr>
                <w:b/>
                <w:bCs/>
                <w:sz w:val="20"/>
                <w:szCs w:val="20"/>
              </w:rPr>
              <w:t xml:space="preserve"> 018, 019, 020,</w:t>
            </w:r>
            <w:r w:rsidR="00FB4D4A">
              <w:rPr>
                <w:b/>
                <w:bCs/>
                <w:sz w:val="20"/>
                <w:szCs w:val="20"/>
              </w:rPr>
              <w:t xml:space="preserve"> 021, 022, 023,</w:t>
            </w:r>
            <w:r w:rsidR="00FB4D4A" w:rsidRPr="001917DF">
              <w:rPr>
                <w:b/>
                <w:bCs/>
                <w:sz w:val="20"/>
                <w:szCs w:val="20"/>
              </w:rPr>
              <w:t xml:space="preserve"> 024) </w:t>
            </w:r>
            <w:r w:rsidR="00FB4D4A">
              <w:t>(temos turinys pritaikomas tiksliniam mokomų asmenų kontingentui pagal jų atliekamos veiklos specifiką ir darbo vietų ypatumus). (2 akad. val.).</w:t>
            </w:r>
          </w:p>
        </w:tc>
      </w:tr>
      <w:tr w:rsidR="00FB4D4A">
        <w:tc>
          <w:tcPr>
            <w:tcW w:w="9593" w:type="dxa"/>
            <w:tcBorders>
              <w:top w:val="single" w:sz="4" w:space="0" w:color="000001"/>
              <w:left w:val="single" w:sz="4" w:space="0" w:color="000001"/>
              <w:bottom w:val="single" w:sz="4" w:space="0" w:color="000001"/>
              <w:right w:val="single" w:sz="4" w:space="0" w:color="000001"/>
            </w:tcBorders>
            <w:shd w:val="clear" w:color="auto" w:fill="FFFFFF"/>
          </w:tcPr>
          <w:p>
            <w:pPr>
              <w:spacing w:before="100" w:beforeAutospacing="1" w:after="100" w:afterAutospacing="1"/>
              <w:jc w:val="both"/>
            </w:pPr>
            <w:r w:rsidR="00FB4D4A" w:rsidRPr="001917DF">
              <w:rPr>
                <w:b/>
                <w:bCs/>
                <w:sz w:val="20"/>
                <w:szCs w:val="20"/>
              </w:rPr>
              <w:t>PRIVALOMOJO HIGIENOS ĮGŪDŽIŲ SPECIALIOJI PROGRAMA HBB</w:t>
            </w:r>
            <w:r w:rsidR="00FB4D4A">
              <w:rPr>
                <w:b/>
                <w:bCs/>
                <w:sz w:val="20"/>
                <w:szCs w:val="20"/>
              </w:rPr>
              <w:t xml:space="preserve"> </w:t>
            </w:r>
            <w:r w:rsidR="00FB4D4A" w:rsidRPr="001917DF">
              <w:rPr>
                <w:b/>
                <w:bCs/>
                <w:sz w:val="20"/>
                <w:szCs w:val="20"/>
              </w:rPr>
              <w:t>(020).</w:t>
            </w:r>
            <w:r w:rsidR="00FB4D4A">
              <w:rPr>
                <w:b/>
                <w:bCs/>
                <w:sz w:val="20"/>
                <w:szCs w:val="20"/>
              </w:rPr>
              <w:t xml:space="preserve"> </w:t>
            </w:r>
            <w:r w:rsidR="00FB4D4A">
              <w:t>Maisto tvarkymo subjektų darbuotojai (išskyrus turgaviečių prekiautojus, prekiaujančius jų pačių surinktomis, neperdirbtomis miško gėrybėmis, namų valdoje užaugintais žemės ūkio produktais,</w:t>
            </w:r>
            <w:r w:rsidR="00FB4D4A">
              <w:rPr>
                <w:b/>
                <w:bCs/>
              </w:rPr>
              <w:t xml:space="preserve"> </w:t>
            </w:r>
            <w:r w:rsidR="00FB4D4A">
              <w:t>vaistinių ir vaistų gamybos įmonių, kuriose gaminami maisto papildai ar kiti maisto produktai, darbuotojus). Maistą laikantys, saugantys, gabenantys, paskirstantys, tiekiantys, pateikiantys parduoti ir parduodantys darbuotojai. Pirminiai gamintojai.(2 akad. val.).</w:t>
            </w:r>
          </w:p>
        </w:tc>
      </w:tr>
      <w:tr w:rsidR="00FB4D4A">
        <w:tc>
          <w:tcPr>
            <w:tcW w:w="9593" w:type="dxa"/>
            <w:tcBorders>
              <w:top w:val="single" w:sz="4" w:space="0" w:color="000001"/>
              <w:left w:val="single" w:sz="4" w:space="0" w:color="000001"/>
              <w:bottom w:val="single" w:sz="4" w:space="0" w:color="000001"/>
              <w:right w:val="single" w:sz="4" w:space="0" w:color="000001"/>
            </w:tcBorders>
            <w:shd w:val="clear" w:color="auto" w:fill="FFFFFF"/>
          </w:tcPr>
          <w:p>
            <w:pPr>
              <w:spacing w:before="100" w:after="100"/>
              <w:jc w:val="both"/>
            </w:pPr>
            <w:r w:rsidR="00FB4D4A" w:rsidRPr="001917DF">
              <w:rPr>
                <w:b/>
                <w:bCs/>
                <w:sz w:val="20"/>
                <w:szCs w:val="20"/>
              </w:rPr>
              <w:t>PRIVALOMOJO HIGIENOS ĮGŪDŽIŲ SPECIALIOJI PROGRAMA</w:t>
            </w:r>
            <w:r w:rsidR="00FB4D4A">
              <w:rPr>
                <w:b/>
                <w:bCs/>
                <w:sz w:val="20"/>
                <w:szCs w:val="20"/>
              </w:rPr>
              <w:t xml:space="preserve"> H1 (007,017). </w:t>
            </w:r>
            <w:r w:rsidR="00FB4D4A">
              <w:t>Švietimo įstaigų, vykdančių asmenų iki 18 metų ugdymą pagal formaliojo ir (ar) neformaliojo švietimo programas, pedagoginiai darbuotojai, auklėtojų padėjėjai, vaikų socialinės globos įstaigų socialiniai darbuotojai, socialiniai pedagogai, individualios priežiūros personalas. (6 akad. val.).</w:t>
            </w:r>
          </w:p>
          <w:p>
            <w:pPr>
              <w:spacing w:before="100" w:after="100"/>
              <w:jc w:val="both"/>
            </w:pPr>
            <w:r w:rsidR="00FB4D4A">
              <w:t>Vaikų poilsio stovyklų, vaikų žaidimų patalpų darbuotojai, prižiūrintys vaikus. (6 akad. val.).</w:t>
            </w:r>
          </w:p>
        </w:tc>
      </w:tr>
      <w:tr w:rsidR="00FB4D4A">
        <w:tc>
          <w:tcPr>
            <w:tcW w:w="9593" w:type="dxa"/>
            <w:tcBorders>
              <w:top w:val="single" w:sz="4" w:space="0" w:color="000001"/>
              <w:left w:val="single" w:sz="4" w:space="0" w:color="000001"/>
              <w:bottom w:val="single" w:sz="4" w:space="0" w:color="000001"/>
              <w:right w:val="single" w:sz="4" w:space="0" w:color="000001"/>
            </w:tcBorders>
            <w:shd w:val="clear" w:color="auto" w:fill="FFFFFF"/>
          </w:tcPr>
          <w:p>
            <w:pPr>
              <w:spacing w:before="100" w:after="100"/>
              <w:jc w:val="both"/>
            </w:pPr>
            <w:r w:rsidR="00FB4D4A" w:rsidRPr="001917DF">
              <w:rPr>
                <w:b/>
                <w:bCs/>
                <w:sz w:val="20"/>
                <w:szCs w:val="20"/>
              </w:rPr>
              <w:t>PRIVALOMOJO HIGIENOS ĮGŪDŽIŲ SPECIALIOJI PROGRAMA</w:t>
            </w:r>
            <w:r w:rsidR="00FB4D4A">
              <w:rPr>
                <w:b/>
                <w:bCs/>
                <w:sz w:val="20"/>
                <w:szCs w:val="20"/>
              </w:rPr>
              <w:t xml:space="preserve"> H2 (008). </w:t>
            </w:r>
            <w:r w:rsidR="00FB4D4A">
              <w:t>Socialiniai darbuotojai, dirbantieji suaugusiųjų asmenų stacionaruose ir kitose socialinės globos įstaigose, individualios priežiūros personalas. (6 akad. val.).</w:t>
            </w:r>
          </w:p>
        </w:tc>
      </w:tr>
      <w:tr w:rsidR="00FB4D4A">
        <w:tc>
          <w:tcPr>
            <w:tcW w:w="9593" w:type="dxa"/>
            <w:tcBorders>
              <w:top w:val="single" w:sz="4" w:space="0" w:color="000001"/>
              <w:left w:val="single" w:sz="4" w:space="0" w:color="000001"/>
              <w:bottom w:val="single" w:sz="4" w:space="0" w:color="000001"/>
              <w:right w:val="single" w:sz="4" w:space="0" w:color="000001"/>
            </w:tcBorders>
            <w:shd w:val="clear" w:color="auto" w:fill="FFFFFF"/>
          </w:tcPr>
          <w:p>
            <w:pPr>
              <w:spacing w:before="100" w:after="100"/>
              <w:jc w:val="both"/>
            </w:pPr>
            <w:r w:rsidR="00FB4D4A" w:rsidRPr="001917DF">
              <w:rPr>
                <w:b/>
                <w:bCs/>
                <w:sz w:val="20"/>
                <w:szCs w:val="20"/>
              </w:rPr>
              <w:t>PRIVALOMOJO HIGIENOS ĮGŪDŽIŲ SPECIALIOJI PROGRAMA</w:t>
            </w:r>
            <w:r w:rsidR="00FB4D4A">
              <w:rPr>
                <w:b/>
                <w:bCs/>
                <w:sz w:val="20"/>
                <w:szCs w:val="20"/>
              </w:rPr>
              <w:t xml:space="preserve"> H3 (009). </w:t>
            </w:r>
            <w:r w:rsidR="00FB4D4A">
              <w:t>Kosmetikos gaminius gaminantieji, grožio paslaugas teikiantys darbuotojai, tiesiogiai susiję su klientų aptarnavimu, galintys daryti tiesioginę įtaką paslaugų vartotojų sveikatai. (6 akad. val.).</w:t>
            </w:r>
          </w:p>
        </w:tc>
      </w:tr>
      <w:tr w:rsidR="00FB4D4A">
        <w:tc>
          <w:tcPr>
            <w:tcW w:w="9593" w:type="dxa"/>
            <w:tcBorders>
              <w:top w:val="single" w:sz="4" w:space="0" w:color="000001"/>
              <w:left w:val="single" w:sz="4" w:space="0" w:color="000001"/>
              <w:bottom w:val="single" w:sz="4" w:space="0" w:color="000001"/>
              <w:right w:val="single" w:sz="4" w:space="0" w:color="000001"/>
            </w:tcBorders>
            <w:shd w:val="clear" w:color="auto" w:fill="FFFFFF"/>
          </w:tcPr>
          <w:p>
            <w:pPr>
              <w:spacing w:before="100" w:after="100"/>
              <w:jc w:val="both"/>
              <w:rPr>
                <w:b/>
                <w:bCs/>
                <w:sz w:val="20"/>
                <w:szCs w:val="20"/>
              </w:rPr>
            </w:pPr>
            <w:r w:rsidR="00FB4D4A" w:rsidRPr="001917DF">
              <w:rPr>
                <w:b/>
                <w:bCs/>
                <w:sz w:val="20"/>
                <w:szCs w:val="20"/>
              </w:rPr>
              <w:t>PRIVALOMOJO HIGIENOS ĮGŪDŽIŲ SPECIALIOJI PROGRAMA</w:t>
            </w:r>
            <w:r w:rsidR="00FB4D4A">
              <w:rPr>
                <w:b/>
                <w:bCs/>
                <w:sz w:val="20"/>
                <w:szCs w:val="20"/>
              </w:rPr>
              <w:t xml:space="preserve"> H8 (018). </w:t>
            </w:r>
            <w:r w:rsidR="00FB4D4A">
              <w:t>Laisvės atėmimo vietų ir teritorinių policijos įstaigų areštinių darbuotojai, galintys daryti tiesioginę įtaką laisvės atėmimo vietose, policijos areštinėse laikomų asmenų sveikatai. (6 akad. val.).</w:t>
            </w:r>
          </w:p>
        </w:tc>
      </w:tr>
      <w:tr w:rsidR="00FB4D4A">
        <w:tc>
          <w:tcPr>
            <w:tcW w:w="9593" w:type="dxa"/>
            <w:tcBorders>
              <w:top w:val="single" w:sz="4" w:space="0" w:color="000001"/>
              <w:left w:val="single" w:sz="4" w:space="0" w:color="000001"/>
              <w:bottom w:val="single" w:sz="4" w:space="0" w:color="000001"/>
              <w:right w:val="single" w:sz="4" w:space="0" w:color="000001"/>
            </w:tcBorders>
            <w:shd w:val="clear" w:color="auto" w:fill="FFFFFF"/>
          </w:tcPr>
          <w:p>
            <w:pPr>
              <w:spacing w:before="100" w:beforeAutospacing="1" w:after="100" w:afterAutospacing="1"/>
              <w:jc w:val="both"/>
            </w:pPr>
            <w:r w:rsidR="00FB4D4A" w:rsidRPr="001917DF">
              <w:rPr>
                <w:b/>
                <w:bCs/>
                <w:sz w:val="20"/>
                <w:szCs w:val="20"/>
              </w:rPr>
              <w:t>PRIVALOMOJO HIGIENOS ĮGŪDŽIŲ SPECIALIOJI PROGRAMA</w:t>
            </w:r>
            <w:r w:rsidR="00FB4D4A">
              <w:rPr>
                <w:b/>
                <w:bCs/>
                <w:sz w:val="20"/>
                <w:szCs w:val="20"/>
              </w:rPr>
              <w:t xml:space="preserve"> H10 (020). </w:t>
            </w:r>
            <w:r w:rsidR="00FB4D4A">
              <w:t>Maisto tvarkymo subjektų darbuotojai (išskyrus turgaviečių prekiautojus, prekiaujančius jų pačių surinktomis, neperdirbtomis miško gėrybėmis, namų valdoje užaugintais žemės ūkio produktais,</w:t>
            </w:r>
            <w:r w:rsidR="00FB4D4A">
              <w:rPr>
                <w:b/>
                <w:bCs/>
              </w:rPr>
              <w:t xml:space="preserve"> </w:t>
            </w:r>
            <w:r w:rsidR="00FB4D4A">
              <w:t>vaistinių ir vaistų gamybos įmonių, kuriose gaminami maisto papildai ar kiti maisto produktai, darbuotojus). Maistą gaminantys, ruošiantys, perdirbantys, pakuojantys darbuotojai. (6 akad. val.).</w:t>
            </w:r>
          </w:p>
        </w:tc>
      </w:tr>
      <w:tr w:rsidR="00FB4D4A">
        <w:tc>
          <w:tcPr>
            <w:tcW w:w="9593" w:type="dxa"/>
            <w:tcBorders>
              <w:top w:val="single" w:sz="4" w:space="0" w:color="000001"/>
              <w:left w:val="single" w:sz="4" w:space="0" w:color="000001"/>
              <w:bottom w:val="single" w:sz="4" w:space="0" w:color="000001"/>
              <w:right w:val="single" w:sz="4" w:space="0" w:color="000001"/>
            </w:tcBorders>
            <w:shd w:val="clear" w:color="auto" w:fill="FFFFFF"/>
          </w:tcPr>
          <w:p>
            <w:pPr>
              <w:spacing w:before="100" w:after="100"/>
              <w:jc w:val="both"/>
              <w:rPr>
                <w:b/>
                <w:bCs/>
                <w:sz w:val="20"/>
                <w:szCs w:val="20"/>
              </w:rPr>
            </w:pPr>
            <w:r w:rsidR="00FB4D4A" w:rsidRPr="001917DF">
              <w:rPr>
                <w:b/>
                <w:bCs/>
                <w:sz w:val="20"/>
                <w:szCs w:val="20"/>
              </w:rPr>
              <w:t>PRIVALOMOJO HIGIENOS ĮGŪDŽIŲ SPECIALIOJI PROGRAMA</w:t>
            </w:r>
            <w:r w:rsidR="00FB4D4A">
              <w:rPr>
                <w:b/>
                <w:bCs/>
                <w:sz w:val="20"/>
                <w:szCs w:val="20"/>
              </w:rPr>
              <w:t xml:space="preserve"> H11 (021). </w:t>
            </w:r>
            <w:r w:rsidR="00FB4D4A" w:rsidRPr="00FD089F">
              <w:rPr>
                <w:sz w:val="22"/>
                <w:szCs w:val="22"/>
              </w:rPr>
              <w:t>Valymo paslaugas</w:t>
            </w:r>
            <w:r w:rsidR="00FB4D4A">
              <w:rPr>
                <w:sz w:val="22"/>
                <w:szCs w:val="22"/>
              </w:rPr>
              <w:t xml:space="preserve"> švietimo tiekėjams, vykdantiems asmenų iki 18 metų ugdymą pagal formaliojo ir (ar) neformaliojo švietimo programas, asmens sveikatos priežiūros įstaigoms, socialinės globos įstaigoms, maistą tvarkantiems subjektams, kosmetikos gaminius gaminančioms įmonėms, grožio, soliariumų, sporto klubų, baseinų, pirčių, sveikatingumo, apgyvendinimo, žmogaus palaikų laikymo, paruošimo šarvoti, šarvojimo, kremavimo, balzamavimo paslaugų teikėjams, skalbykloms ir sauso (cheminio) valymo valykloms, vaikų poilsio stovyklas organizuojantiems asmenims, vaikų žaidimų patalpas, eksploatuojantiems asmenims teikiantys darbuotojai, minėtų ūkio subjektų valytojai, jeigu tokie yra </w:t>
            </w:r>
            <w:r w:rsidR="00FB4D4A" w:rsidRPr="00FD089F">
              <w:rPr>
                <w:sz w:val="22"/>
                <w:szCs w:val="22"/>
              </w:rPr>
              <w:t>(6 akad. val.).</w:t>
            </w:r>
          </w:p>
        </w:tc>
      </w:tr>
      <w:tr w:rsidR="00FB4D4A">
        <w:tc>
          <w:tcPr>
            <w:tcW w:w="9593" w:type="dxa"/>
            <w:tcBorders>
              <w:top w:val="single" w:sz="4" w:space="0" w:color="000001"/>
              <w:left w:val="single" w:sz="4" w:space="0" w:color="000001"/>
              <w:bottom w:val="single" w:sz="4" w:space="0" w:color="000001"/>
              <w:right w:val="single" w:sz="4" w:space="0" w:color="000001"/>
            </w:tcBorders>
            <w:shd w:val="clear" w:color="auto" w:fill="FFFFFF"/>
          </w:tcPr>
          <w:p>
            <w:pPr>
              <w:jc w:val="both"/>
            </w:pPr>
            <w:r w:rsidR="00FB4D4A" w:rsidRPr="004729B3">
              <w:rPr>
                <w:b/>
                <w:bCs/>
                <w:sz w:val="20"/>
                <w:szCs w:val="20"/>
              </w:rPr>
              <w:t>PRIVALOMOJO HIGIENOS ĮGŪDŽIŲ SPECIALIOJI PROGRAMA H12 (022).</w:t>
            </w:r>
            <w:r w:rsidR="00FB4D4A" w:rsidRPr="00537972">
              <w:rPr>
                <w:sz w:val="20"/>
                <w:szCs w:val="20"/>
              </w:rPr>
              <w:t xml:space="preserve"> </w:t>
            </w:r>
            <w:r w:rsidR="00FB4D4A" w:rsidRPr="004729B3">
              <w:rPr>
                <w:sz w:val="22"/>
                <w:szCs w:val="22"/>
              </w:rPr>
              <w:t>Skalbinių priėmimą,</w:t>
            </w:r>
            <w:r w:rsidR="00FB4D4A">
              <w:rPr>
                <w:sz w:val="22"/>
                <w:szCs w:val="22"/>
              </w:rPr>
              <w:t xml:space="preserve"> </w:t>
            </w:r>
            <w:r w:rsidR="00FB4D4A" w:rsidRPr="004729B3">
              <w:rPr>
                <w:sz w:val="22"/>
                <w:szCs w:val="22"/>
              </w:rPr>
              <w:t>išdavimą, skalbimą, lyginimą, lankstymą, pakavimą ir sausą (cheminį) valymą atliekantys</w:t>
            </w:r>
            <w:r w:rsidR="00FB4D4A">
              <w:rPr>
                <w:sz w:val="22"/>
                <w:szCs w:val="22"/>
              </w:rPr>
              <w:t xml:space="preserve"> </w:t>
            </w:r>
            <w:r w:rsidR="00FB4D4A" w:rsidRPr="004729B3">
              <w:rPr>
                <w:sz w:val="22"/>
                <w:szCs w:val="22"/>
              </w:rPr>
              <w:t>darbuotojai. (6 akad. val.).</w:t>
            </w:r>
          </w:p>
        </w:tc>
      </w:tr>
      <w:tr w:rsidR="00FB4D4A">
        <w:tc>
          <w:tcPr>
            <w:tcW w:w="9593" w:type="dxa"/>
            <w:tcBorders>
              <w:top w:val="single" w:sz="4" w:space="0" w:color="000001"/>
              <w:left w:val="single" w:sz="4" w:space="0" w:color="000001"/>
              <w:bottom w:val="single" w:sz="4" w:space="0" w:color="000001"/>
              <w:right w:val="single" w:sz="4" w:space="0" w:color="000001"/>
            </w:tcBorders>
            <w:shd w:val="clear" w:color="auto" w:fill="FFFFFF"/>
          </w:tcPr>
          <w:p>
            <w:pPr>
              <w:spacing w:before="100" w:after="100"/>
              <w:jc w:val="both"/>
              <w:rPr>
                <w:b/>
                <w:bCs/>
                <w:sz w:val="20"/>
                <w:szCs w:val="20"/>
              </w:rPr>
            </w:pPr>
            <w:r w:rsidR="00FB4D4A" w:rsidRPr="001917DF">
              <w:rPr>
                <w:b/>
                <w:bCs/>
                <w:sz w:val="20"/>
                <w:szCs w:val="20"/>
              </w:rPr>
              <w:t>PRIVALOMOJO HIGIENOS ĮGŪDŽIŲ SPECIALIOJI PROGRAMA</w:t>
            </w:r>
            <w:r w:rsidR="00FB4D4A">
              <w:rPr>
                <w:b/>
                <w:bCs/>
                <w:sz w:val="20"/>
                <w:szCs w:val="20"/>
              </w:rPr>
              <w:t xml:space="preserve"> H13 (023).</w:t>
            </w:r>
            <w:r w:rsidR="00FB4D4A">
              <w:t xml:space="preserve"> Privalomojo higienos įgūdžių mokymas darbuotojams, kurių veikla susijusi su medicininių atliekų tvarkymu sveikatos </w:t>
            </w:r>
          </w:p>
        </w:tc>
      </w:tr>
    </w:tbl>
    <w:p>
      <w:pPr>
        <w:ind w:left="-567"/>
      </w:pPr>
    </w:p>
    <w:tbl>
      <w:tblPr>
        <w:tblpPr w:leftFromText="180" w:rightFromText="180" w:vertAnchor="page" w:horzAnchor="page" w:tblpX="751" w:tblpY="1891"/>
        <w:tblW w:w="10443" w:type="dxa"/>
        <w:tblLayout w:type="fixed"/>
        <w:tblLook w:val="0000"/>
      </w:tblPr>
      <w:tblGrid>
        <w:gridCol w:w="10443"/>
      </w:tblGrid>
      <w:tr w:rsidR="00FB4D4A">
        <w:trPr>
          <w:trHeight w:val="448"/>
        </w:trPr>
        <w:tc>
          <w:tcPr>
            <w:tcW w:w="10443" w:type="dxa"/>
            <w:tcBorders>
              <w:top w:val="single" w:sz="4" w:space="0" w:color="000001"/>
              <w:left w:val="single" w:sz="4" w:space="0" w:color="000001"/>
              <w:bottom w:val="single" w:sz="4" w:space="0" w:color="000001"/>
              <w:right w:val="single" w:sz="4" w:space="0" w:color="000001"/>
            </w:tcBorders>
            <w:shd w:val="clear" w:color="auto" w:fill="FFFFFF"/>
          </w:tcPr>
          <w:tbl>
            <w:tblPr>
              <w:tblW w:w="10266" w:type="dxa"/>
              <w:tblLayout w:type="fixed"/>
              <w:tblLook w:val="0000"/>
            </w:tblPr>
            <w:tblGrid>
              <w:gridCol w:w="8189"/>
              <w:gridCol w:w="2077"/>
            </w:tblGrid>
            <w:tr w:rsidR="00FB4D4A">
              <w:trPr>
                <w:trHeight w:val="463"/>
              </w:trPr>
              <w:tc>
                <w:tcPr>
                  <w:tcW w:w="10266" w:type="dxa"/>
                  <w:gridSpan w:val="2"/>
                  <w:tcBorders>
                    <w:top w:val="single" w:sz="4" w:space="0" w:color="00000A"/>
                    <w:bottom w:val="single" w:sz="4" w:space="0" w:color="00000A"/>
                  </w:tcBorders>
                  <w:shd w:val="clear" w:color="auto" w:fill="FFFFFF"/>
                </w:tcPr>
                <w:p>
                  <w:pPr>
                    <w:framePr w:hSpace="180" w:wrap="around" w:vAnchor="page" w:hAnchor="page" w:x="751" w:y="1891"/>
                    <w:jc w:val="center"/>
                    <w:rPr>
                      <w:b/>
                      <w:bCs/>
                    </w:rPr>
                  </w:pPr>
                  <w:r w:rsidR="00FB4D4A" w:rsidRPr="009A243F">
                    <w:rPr>
                      <w:b/>
                      <w:bCs/>
                    </w:rPr>
                    <w:t>Paslaugos kaina ir atsiskaitymo būdai</w:t>
                  </w:r>
                </w:p>
              </w:tc>
            </w:tr>
            <w:tr w:rsidR="00FB4D4A">
              <w:trPr>
                <w:trHeight w:val="463"/>
              </w:trPr>
              <w:tc>
                <w:tcPr>
                  <w:tcW w:w="8189" w:type="dxa"/>
                  <w:tcBorders>
                    <w:top w:val="single" w:sz="4" w:space="0" w:color="00000A"/>
                    <w:bottom w:val="single" w:sz="4" w:space="0" w:color="00000A"/>
                    <w:right w:val="single" w:sz="4" w:space="0" w:color="00000A"/>
                  </w:tcBorders>
                  <w:shd w:val="clear" w:color="auto" w:fill="FFFFFF"/>
                </w:tcPr>
                <w:p>
                  <w:pPr>
                    <w:framePr w:hSpace="180" w:wrap="around" w:vAnchor="page" w:hAnchor="page" w:x="751" w:y="1891"/>
                  </w:pPr>
                  <w:r w:rsidR="00FB4D4A">
                    <w:t>2 akademinių valandų mokymo programa HB, HBB</w:t>
                  </w:r>
                </w:p>
              </w:tc>
              <w:tc>
                <w:tcPr>
                  <w:tcW w:w="2077" w:type="dxa"/>
                  <w:tcBorders>
                    <w:top w:val="single" w:sz="4" w:space="0" w:color="00000A"/>
                    <w:left w:val="single" w:sz="4" w:space="0" w:color="00000A"/>
                    <w:bottom w:val="single" w:sz="4" w:space="0" w:color="00000A"/>
                  </w:tcBorders>
                  <w:shd w:val="clear" w:color="auto" w:fill="FFFFFF"/>
                </w:tcPr>
                <w:p>
                  <w:pPr>
                    <w:framePr w:hSpace="180" w:wrap="around" w:vAnchor="page" w:hAnchor="page" w:x="751" w:y="1891"/>
                    <w:jc w:val="center"/>
                  </w:pPr>
                  <w:r w:rsidR="00FB4D4A">
                    <w:t>7 Eur.</w:t>
                  </w:r>
                </w:p>
              </w:tc>
            </w:tr>
            <w:tr w:rsidR="00FB4D4A">
              <w:trPr>
                <w:trHeight w:val="454"/>
              </w:trPr>
              <w:tc>
                <w:tcPr>
                  <w:tcW w:w="8189" w:type="dxa"/>
                  <w:tcBorders>
                    <w:top w:val="single" w:sz="4" w:space="0" w:color="00000A"/>
                    <w:bottom w:val="single" w:sz="4" w:space="0" w:color="00000A"/>
                    <w:right w:val="single" w:sz="4" w:space="0" w:color="00000A"/>
                  </w:tcBorders>
                  <w:shd w:val="clear" w:color="auto" w:fill="FFFFFF"/>
                </w:tcPr>
                <w:p>
                  <w:pPr>
                    <w:framePr w:hSpace="180" w:wrap="around" w:vAnchor="page" w:hAnchor="page" w:x="751" w:y="1891"/>
                  </w:pPr>
                  <w:r w:rsidR="00FB4D4A" w:rsidRPr="00537972">
                    <w:rPr>
                      <w:lang w:val="pt-BR"/>
                    </w:rPr>
                    <w:t>6</w:t>
                  </w:r>
                  <w:r w:rsidR="00FB4D4A">
                    <w:t xml:space="preserve"> akademinių valandų mokymo programa H1, H2, H3, H8, H9, H10, H11, H12, H13</w:t>
                  </w:r>
                </w:p>
              </w:tc>
              <w:tc>
                <w:tcPr>
                  <w:tcW w:w="2077" w:type="dxa"/>
                  <w:tcBorders>
                    <w:top w:val="single" w:sz="4" w:space="0" w:color="00000A"/>
                    <w:left w:val="single" w:sz="4" w:space="0" w:color="00000A"/>
                    <w:bottom w:val="single" w:sz="4" w:space="0" w:color="00000A"/>
                  </w:tcBorders>
                  <w:shd w:val="clear" w:color="auto" w:fill="FFFFFF"/>
                </w:tcPr>
                <w:p>
                  <w:pPr>
                    <w:framePr w:hSpace="180" w:wrap="around" w:vAnchor="page" w:hAnchor="page" w:x="751" w:y="1891"/>
                    <w:jc w:val="center"/>
                  </w:pPr>
                  <w:r w:rsidR="00FB4D4A">
                    <w:t>15 Eur.</w:t>
                  </w:r>
                </w:p>
              </w:tc>
            </w:tr>
            <w:tr w:rsidR="00FB4D4A">
              <w:trPr>
                <w:trHeight w:val="278"/>
              </w:trPr>
              <w:tc>
                <w:tcPr>
                  <w:tcW w:w="8189" w:type="dxa"/>
                  <w:tcBorders>
                    <w:top w:val="single" w:sz="4" w:space="0" w:color="00000A"/>
                    <w:bottom w:val="single" w:sz="4" w:space="0" w:color="00000A"/>
                    <w:right w:val="single" w:sz="4" w:space="0" w:color="00000A"/>
                  </w:tcBorders>
                  <w:shd w:val="clear" w:color="auto" w:fill="FFFFFF"/>
                </w:tcPr>
                <w:p>
                  <w:pPr>
                    <w:framePr w:hSpace="180" w:wrap="around" w:vAnchor="page" w:hAnchor="page" w:x="751" w:y="1891"/>
                  </w:pPr>
                  <w:r w:rsidR="00FB4D4A">
                    <w:t>Sveikatos žinių ir įgūdžių atestavimo pažymėjimo išdavimas savarankiškai pasirengusiems asmenims ir išlaikiusiems teorinių žinių testą bei gavusiems teigiamą praktinės užduoties įvertinimą</w:t>
                  </w:r>
                </w:p>
              </w:tc>
              <w:tc>
                <w:tcPr>
                  <w:tcW w:w="2077" w:type="dxa"/>
                  <w:tcBorders>
                    <w:top w:val="single" w:sz="4" w:space="0" w:color="00000A"/>
                    <w:left w:val="single" w:sz="4" w:space="0" w:color="00000A"/>
                    <w:bottom w:val="single" w:sz="4" w:space="0" w:color="00000A"/>
                  </w:tcBorders>
                  <w:shd w:val="clear" w:color="auto" w:fill="FFFFFF"/>
                </w:tcPr>
                <w:p>
                  <w:pPr>
                    <w:framePr w:hSpace="180" w:wrap="around" w:vAnchor="page" w:hAnchor="page" w:x="751" w:y="1891"/>
                    <w:jc w:val="center"/>
                  </w:pPr>
                  <w:r w:rsidR="00FB4D4A">
                    <w:t>5 Eur.</w:t>
                  </w:r>
                </w:p>
              </w:tc>
            </w:tr>
            <w:tr w:rsidR="00FB4D4A">
              <w:trPr>
                <w:trHeight w:val="278"/>
              </w:trPr>
              <w:tc>
                <w:tcPr>
                  <w:tcW w:w="8189" w:type="dxa"/>
                  <w:tcBorders>
                    <w:top w:val="single" w:sz="4" w:space="0" w:color="00000A"/>
                    <w:bottom w:val="single" w:sz="4" w:space="0" w:color="00000A"/>
                    <w:right w:val="single" w:sz="4" w:space="0" w:color="00000A"/>
                  </w:tcBorders>
                  <w:shd w:val="clear" w:color="auto" w:fill="FFFFFF"/>
                </w:tcPr>
                <w:p>
                  <w:pPr>
                    <w:framePr w:hSpace="180" w:wrap="around" w:vAnchor="page" w:hAnchor="page" w:x="751" w:y="1891"/>
                  </w:pPr>
                  <w:r w:rsidR="00FB4D4A">
                    <w:t>Sveikatos žinių ir įgūdžių atestavimo pažymėjimo dublikato išdavimas priežiūros įstaigose. (6 akad. val.).</w:t>
                  </w:r>
                </w:p>
                <w:p>
                  <w:pPr>
                    <w:framePr w:hSpace="180" w:wrap="around" w:vAnchor="page" w:hAnchor="page" w:x="751" w:y="1891"/>
                  </w:pPr>
                </w:p>
              </w:tc>
              <w:tc>
                <w:tcPr>
                  <w:tcW w:w="2077" w:type="dxa"/>
                  <w:tcBorders>
                    <w:top w:val="single" w:sz="4" w:space="0" w:color="00000A"/>
                    <w:left w:val="single" w:sz="4" w:space="0" w:color="00000A"/>
                    <w:bottom w:val="single" w:sz="4" w:space="0" w:color="00000A"/>
                  </w:tcBorders>
                  <w:shd w:val="clear" w:color="auto" w:fill="FFFFFF"/>
                </w:tcPr>
                <w:p>
                  <w:pPr>
                    <w:framePr w:hSpace="180" w:wrap="around" w:vAnchor="page" w:hAnchor="page" w:x="751" w:y="1891"/>
                    <w:jc w:val="center"/>
                  </w:pPr>
                  <w:r w:rsidR="00FB4D4A">
                    <w:t>3 Eur.</w:t>
                  </w:r>
                </w:p>
              </w:tc>
            </w:tr>
            <w:tr w:rsidR="00FB4D4A">
              <w:trPr>
                <w:trHeight w:val="278"/>
              </w:trPr>
              <w:tc>
                <w:tcPr>
                  <w:tcW w:w="10266" w:type="dxa"/>
                  <w:gridSpan w:val="2"/>
                  <w:tcBorders>
                    <w:top w:val="single" w:sz="4" w:space="0" w:color="00000A"/>
                    <w:right w:val="single" w:sz="4" w:space="0" w:color="00000A"/>
                  </w:tcBorders>
                  <w:shd w:val="clear" w:color="auto" w:fill="FFFFFF"/>
                </w:tcPr>
                <w:p>
                  <w:pPr>
                    <w:framePr w:hSpace="180" w:wrap="around" w:vAnchor="page" w:hAnchor="page" w:x="751" w:y="1891"/>
                  </w:pPr>
                </w:p>
              </w:tc>
            </w:tr>
          </w:tbl>
          <w:p>
            <w:pPr>
              <w:jc w:val="center"/>
            </w:pPr>
            <w:r w:rsidR="00FB4D4A">
              <w:rPr>
                <w:rStyle w:val="Numatytasispastraiposriftas1"/>
              </w:rPr>
              <w:t>Už mokymus atsiskaitoma pavedimu:</w:t>
            </w:r>
          </w:p>
          <w:p>
            <w:pPr>
              <w:jc w:val="center"/>
            </w:pPr>
            <w:r w:rsidR="00FB4D4A">
              <w:t>Panevėžio miesto savivaldybės visuomenės sveikatos biuras</w:t>
            </w:r>
          </w:p>
          <w:p>
            <w:pPr>
              <w:jc w:val="center"/>
            </w:pPr>
            <w:r w:rsidR="00FB4D4A">
              <w:t>Adresas: Respublikos g. 68, LT-35158 Panevėžys</w:t>
            </w:r>
          </w:p>
          <w:p>
            <w:pPr>
              <w:jc w:val="center"/>
            </w:pPr>
            <w:r w:rsidR="00FB4D4A">
              <w:t>Įmonės kodas 301738112</w:t>
            </w:r>
          </w:p>
          <w:p>
            <w:pPr>
              <w:jc w:val="center"/>
            </w:pPr>
            <w:r w:rsidR="00FB4D4A">
              <w:rPr>
                <w:color w:val="111111"/>
              </w:rPr>
              <w:t xml:space="preserve">Swedbank LT </w:t>
            </w:r>
            <w:r w:rsidR="00FB4D4A" w:rsidRPr="00FC10AD">
              <w:t>227300010108713186 (biudžetinės įstaigos)</w:t>
            </w:r>
          </w:p>
          <w:p>
            <w:pPr>
              <w:jc w:val="center"/>
              <w:rPr>
                <w:color w:val="111111"/>
              </w:rPr>
            </w:pPr>
            <w:r w:rsidR="00FB4D4A" w:rsidRPr="00CE1E36">
              <w:t>LT 737300010108713238 (Pavieniai asmenys, viešosios įstaigos)</w:t>
            </w:r>
          </w:p>
        </w:tc>
      </w:tr>
    </w:tbl>
    <w:p>
      <w:bookmarkStart w:id="0" w:name="_GoBack"/>
      <w:bookmarkEnd w:id="0"/>
    </w:p>
    <w:sectPr w:rsidR="00FB4D4A" w:rsidSect="00B31DCE">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296"/>
  <w:hyphenationZone w:val="396"/>
  <w:doNotHyphenateCaps/>
  <w:characterSpacingControl w:val="doNotCompress"/>
  <w:doNotValidateAgainstSchema/>
  <w:doNotDemarcateInvalidXml/>
  <w:compat>
    <w:useAltKinsokuLineBreakRules/>
    <w:doNotSuppressIndentation/>
    <w:doNotAutofitConstrainedTables/>
    <w:autofitToFirstFixedWidthCell/>
    <w:displayHangulFixedWidth/>
    <w:splitPgBreakAndParaMark/>
  </w:compat>
  <w:rsids>
    <w:rsidRoot w:val="009A243F"/>
    <w:rsid w:val="000A04DD"/>
    <w:rsid w:val="000B48DB"/>
    <w:rsid w:val="001917DF"/>
    <w:rsid w:val="002224D2"/>
    <w:rsid w:val="002511DD"/>
    <w:rsid w:val="004729B3"/>
    <w:rsid w:val="00537972"/>
    <w:rsid w:val="00617F62"/>
    <w:rsid w:val="00881191"/>
    <w:rsid w:val="009A243F"/>
    <w:rsid w:val="00A76253"/>
    <w:rsid w:val="00B31DCE"/>
    <w:rsid w:val="00CE1E36"/>
    <w:rsid w:val="00D36A09"/>
    <w:rsid w:val="00EC7809"/>
    <w:rsid w:val="00FB4D4A"/>
    <w:rsid w:val="00FC10AD"/>
    <w:rsid w:val="00FD089F"/>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off" w:defUIPriority="99" w:defSemiHidden="on" w:defUnhideWhenUsed="on" w:defQFormat="off" w:count="266">
    <w:lsdException w:name="Normal" w:locked="on" w:semiHidden="off" w:uiPriority="0" w:unhideWhenUsed="off" w:qFormat="on"/>
    <w:lsdException w:name="heading 1" w:locked="on" w:semiHidden="off" w:uiPriority="0" w:unhideWhenUsed="off" w:qFormat="on"/>
    <w:lsdException w:name="heading 2" w:locked="on" w:semiHidden="off" w:uiPriority="0" w:unhideWhenUsed="off" w:qFormat="on"/>
    <w:lsdException w:name="heading 3" w:locked="on" w:uiPriority="0" w:qFormat="on"/>
    <w:lsdException w:name="heading 4" w:locked="on" w:uiPriority="0" w:qFormat="on"/>
    <w:lsdException w:name="heading 5" w:locked="on" w:uiPriority="0" w:qFormat="on"/>
    <w:lsdException w:name="heading 6" w:locked="on" w:uiPriority="0" w:qFormat="on"/>
    <w:lsdException w:name="heading 7" w:locked="on" w:uiPriority="0" w:qFormat="on"/>
    <w:lsdException w:name="heading 8" w:locked="on" w:uiPriority="0" w:qFormat="on"/>
    <w:lsdException w:name="heading 9" w:locked="on" w:uiPriority="0" w:qFormat="on"/>
    <w:lsdException w:name="toc 1" w:locked="on" w:semiHidden="off" w:uiPriority="0" w:unhideWhenUsed="off"/>
    <w:lsdException w:name="toc 2" w:locked="on" w:semiHidden="off" w:uiPriority="0" w:unhideWhenUsed="off"/>
    <w:lsdException w:name="toc 3" w:locked="on" w:semiHidden="off" w:uiPriority="0" w:unhideWhenUsed="off"/>
    <w:lsdException w:name="toc 4" w:locked="on" w:semiHidden="off" w:uiPriority="0" w:unhideWhenUsed="off"/>
    <w:lsdException w:name="toc 5" w:locked="on" w:semiHidden="off" w:uiPriority="0" w:unhideWhenUsed="off"/>
    <w:lsdException w:name="toc 6" w:locked="on" w:semiHidden="off" w:uiPriority="0" w:unhideWhenUsed="off"/>
    <w:lsdException w:name="toc 7" w:locked="on" w:semiHidden="off" w:uiPriority="0" w:unhideWhenUsed="off"/>
    <w:lsdException w:name="toc 8" w:locked="on" w:semiHidden="off" w:uiPriority="0" w:unhideWhenUsed="off"/>
    <w:lsdException w:name="toc 9" w:locked="on" w:semiHidden="off" w:uiPriority="0" w:unhideWhenUsed="off"/>
    <w:lsdException w:name="caption" w:locked="on" w:uiPriority="0" w:qFormat="on"/>
    <w:lsdException w:name="Title" w:locked="on" w:semiHidden="off" w:uiPriority="0" w:unhideWhenUsed="off" w:qFormat="on"/>
    <w:lsdException w:name="Default Paragraph Font" w:locked="on" w:semiHidden="off" w:uiPriority="0" w:unhideWhenUsed="off"/>
    <w:lsdException w:name="Subtitle" w:locked="on" w:semiHidden="off" w:uiPriority="0" w:unhideWhenUsed="off" w:qFormat="on"/>
    <w:lsdException w:name="Strong" w:locked="on" w:semiHidden="off" w:uiPriority="0" w:unhideWhenUsed="off" w:qFormat="on"/>
    <w:lsdException w:name="Emphasis" w:locked="on" w:semiHidden="off" w:uiPriority="0" w:unhideWhenUsed="off" w:qFormat="on"/>
    <w:lsdException w:name="Table Grid" w:locked="on" w:semiHidden="off" w:uiPriority="0" w:unhideWhenUsed="off"/>
    <w:lsdException w:name="Placeholder Text" w:unhideWhenUsed="off"/>
    <w:lsdException w:name="No Spacing" w:semiHidden="off" w:uiPriority="1" w:unhideWhenUsed="off" w:qFormat="on"/>
    <w:lsdException w:name="Light Shading" w:semiHidden="off" w:uiPriority="60" w:unhideWhenUsed="off"/>
    <w:lsdException w:name="Light List" w:semiHidden="off" w:uiPriority="61" w:unhideWhenUsed="off"/>
    <w:lsdException w:name="Light Grid" w:semiHidden="off" w:uiPriority="62" w:unhideWhenUsed="off"/>
    <w:lsdException w:name="Medium Shading 1" w:semiHidden="off" w:uiPriority="63" w:unhideWhenUsed="off"/>
    <w:lsdException w:name="Medium Shading 2" w:semiHidden="off" w:uiPriority="64" w:unhideWhenUsed="off"/>
    <w:lsdException w:name="Medium List 1" w:semiHidden="off" w:uiPriority="65" w:unhideWhenUsed="off"/>
    <w:lsdException w:name="Medium List 2" w:semiHidden="off" w:uiPriority="66" w:unhideWhenUsed="off"/>
    <w:lsdException w:name="Medium Grid 1" w:semiHidden="off" w:uiPriority="67" w:unhideWhenUsed="off"/>
    <w:lsdException w:name="Medium Grid 2" w:semiHidden="off" w:uiPriority="68" w:unhideWhenUsed="off"/>
    <w:lsdException w:name="Medium Grid 3" w:semiHidden="off" w:uiPriority="69" w:unhideWhenUsed="off"/>
    <w:lsdException w:name="Dark List" w:semiHidden="off" w:uiPriority="70" w:unhideWhenUsed="off"/>
    <w:lsdException w:name="Colorful Shading" w:semiHidden="off" w:uiPriority="71" w:unhideWhenUsed="off"/>
    <w:lsdException w:name="Colorful List" w:semiHidden="off" w:uiPriority="72" w:unhideWhenUsed="off"/>
    <w:lsdException w:name="Colorful Grid" w:semiHidden="off" w:uiPriority="73" w:unhideWhenUsed="off"/>
    <w:lsdException w:name="Light Shading Accent 1" w:semiHidden="off" w:uiPriority="60" w:unhideWhenUsed="off"/>
    <w:lsdException w:name="Light List Accent 1" w:semiHidden="off" w:uiPriority="61" w:unhideWhenUsed="off"/>
    <w:lsdException w:name="Light Grid Accent 1" w:semiHidden="off" w:uiPriority="62" w:unhideWhenUsed="off"/>
    <w:lsdException w:name="Medium Shading 1 Accent 1" w:semiHidden="off" w:uiPriority="63" w:unhideWhenUsed="off"/>
    <w:lsdException w:name="Medium Shading 2 Accent 1" w:semiHidden="off" w:uiPriority="64" w:unhideWhenUsed="off"/>
    <w:lsdException w:name="Medium List 1 Accent 1" w:semiHidden="off" w:uiPriority="65" w:unhideWhenUsed="off"/>
    <w:lsdException w:name="Revision" w:unhideWhenUsed="off"/>
    <w:lsdException w:name="List Paragraph" w:semiHidden="off" w:uiPriority="34" w:unhideWhenUsed="off" w:qFormat="on"/>
    <w:lsdException w:name="Quote" w:semiHidden="off" w:uiPriority="29" w:unhideWhenUsed="off" w:qFormat="on"/>
    <w:lsdException w:name="Intense Quote" w:semiHidden="off" w:uiPriority="30" w:unhideWhenUsed="off" w:qFormat="on"/>
    <w:lsdException w:name="Medium List 2 Accent 1" w:semiHidden="off" w:uiPriority="66" w:unhideWhenUsed="off"/>
    <w:lsdException w:name="Medium Grid 1 Accent 1" w:semiHidden="off" w:uiPriority="67" w:unhideWhenUsed="off"/>
    <w:lsdException w:name="Medium Grid 2 Accent 1" w:semiHidden="off" w:uiPriority="68" w:unhideWhenUsed="off"/>
    <w:lsdException w:name="Medium Grid 3 Accent 1" w:semiHidden="off" w:uiPriority="69" w:unhideWhenUsed="off"/>
    <w:lsdException w:name="Dark List Accent 1" w:semiHidden="off" w:uiPriority="70" w:unhideWhenUsed="off"/>
    <w:lsdException w:name="Colorful Shading Accent 1" w:semiHidden="off" w:uiPriority="71" w:unhideWhenUsed="off"/>
    <w:lsdException w:name="Colorful List Accent 1" w:semiHidden="off" w:uiPriority="72" w:unhideWhenUsed="off"/>
    <w:lsdException w:name="Colorful Grid Accent 1" w:semiHidden="off" w:uiPriority="73" w:unhideWhenUsed="off"/>
    <w:lsdException w:name="Light Shading Accent 2" w:semiHidden="off" w:uiPriority="60" w:unhideWhenUsed="off"/>
    <w:lsdException w:name="Light List Accent 2" w:semiHidden="off" w:uiPriority="61" w:unhideWhenUsed="off"/>
    <w:lsdException w:name="Light Grid Accent 2" w:semiHidden="off" w:uiPriority="62" w:unhideWhenUsed="off"/>
    <w:lsdException w:name="Medium Shading 1 Accent 2" w:semiHidden="off" w:uiPriority="63" w:unhideWhenUsed="off"/>
    <w:lsdException w:name="Medium Shading 2 Accent 2" w:semiHidden="off" w:uiPriority="64" w:unhideWhenUsed="off"/>
    <w:lsdException w:name="Medium List 1 Accent 2" w:semiHidden="off" w:uiPriority="65" w:unhideWhenUsed="off"/>
    <w:lsdException w:name="Medium List 2 Accent 2" w:semiHidden="off" w:uiPriority="66" w:unhideWhenUsed="off"/>
    <w:lsdException w:name="Medium Grid 1 Accent 2" w:semiHidden="off" w:uiPriority="67" w:unhideWhenUsed="off"/>
    <w:lsdException w:name="Medium Grid 2 Accent 2" w:semiHidden="off" w:uiPriority="68" w:unhideWhenUsed="off"/>
    <w:lsdException w:name="Medium Grid 3 Accent 2" w:semiHidden="off" w:uiPriority="69" w:unhideWhenUsed="off"/>
    <w:lsdException w:name="Dark List Accent 2" w:semiHidden="off" w:uiPriority="70" w:unhideWhenUsed="off"/>
    <w:lsdException w:name="Colorful Shading Accent 2" w:semiHidden="off" w:uiPriority="71" w:unhideWhenUsed="off"/>
    <w:lsdException w:name="Colorful List Accent 2" w:semiHidden="off" w:uiPriority="72" w:unhideWhenUsed="off"/>
    <w:lsdException w:name="Colorful Grid Accent 2" w:semiHidden="off" w:uiPriority="73" w:unhideWhenUsed="off"/>
    <w:lsdException w:name="Light Shading Accent 3" w:semiHidden="off" w:uiPriority="60" w:unhideWhenUsed="off"/>
    <w:lsdException w:name="Light List Accent 3" w:semiHidden="off" w:uiPriority="61" w:unhideWhenUsed="off"/>
    <w:lsdException w:name="Light Grid Accent 3" w:semiHidden="off" w:uiPriority="62" w:unhideWhenUsed="off"/>
    <w:lsdException w:name="Medium Shading 1 Accent 3" w:semiHidden="off" w:uiPriority="63" w:unhideWhenUsed="off"/>
    <w:lsdException w:name="Medium Shading 2 Accent 3" w:semiHidden="off" w:uiPriority="64" w:unhideWhenUsed="off"/>
    <w:lsdException w:name="Medium List 1 Accent 3" w:semiHidden="off" w:uiPriority="65" w:unhideWhenUsed="off"/>
    <w:lsdException w:name="Medium List 2 Accent 3" w:semiHidden="off" w:uiPriority="66" w:unhideWhenUsed="off"/>
    <w:lsdException w:name="Medium Grid 1 Accent 3" w:semiHidden="off" w:uiPriority="67" w:unhideWhenUsed="off"/>
    <w:lsdException w:name="Medium Grid 2 Accent 3" w:semiHidden="off" w:uiPriority="68" w:unhideWhenUsed="off"/>
    <w:lsdException w:name="Medium Grid 3 Accent 3" w:semiHidden="off" w:uiPriority="69" w:unhideWhenUsed="off"/>
    <w:lsdException w:name="Dark List Accent 3" w:semiHidden="off" w:uiPriority="70" w:unhideWhenUsed="off"/>
    <w:lsdException w:name="Colorful Shading Accent 3" w:semiHidden="off" w:uiPriority="71" w:unhideWhenUsed="off"/>
    <w:lsdException w:name="Colorful List Accent 3" w:semiHidden="off" w:uiPriority="72" w:unhideWhenUsed="off"/>
    <w:lsdException w:name="Colorful Grid Accent 3" w:semiHidden="off" w:uiPriority="73" w:unhideWhenUsed="off"/>
    <w:lsdException w:name="Light Shading Accent 4" w:semiHidden="off" w:uiPriority="60" w:unhideWhenUsed="off"/>
    <w:lsdException w:name="Light List Accent 4" w:semiHidden="off" w:uiPriority="61" w:unhideWhenUsed="off"/>
    <w:lsdException w:name="Light Grid Accent 4" w:semiHidden="off" w:uiPriority="62" w:unhideWhenUsed="off"/>
    <w:lsdException w:name="Medium Shading 1 Accent 4" w:semiHidden="off" w:uiPriority="63" w:unhideWhenUsed="off"/>
    <w:lsdException w:name="Medium Shading 2 Accent 4" w:semiHidden="off" w:uiPriority="64" w:unhideWhenUsed="off"/>
    <w:lsdException w:name="Medium List 1 Accent 4" w:semiHidden="off" w:uiPriority="65" w:unhideWhenUsed="off"/>
    <w:lsdException w:name="Medium List 2 Accent 4" w:semiHidden="off" w:uiPriority="66" w:unhideWhenUsed="off"/>
    <w:lsdException w:name="Medium Grid 1 Accent 4" w:semiHidden="off" w:uiPriority="67" w:unhideWhenUsed="off"/>
    <w:lsdException w:name="Medium Grid 2 Accent 4" w:semiHidden="off" w:uiPriority="68" w:unhideWhenUsed="off"/>
    <w:lsdException w:name="Medium Grid 3 Accent 4" w:semiHidden="off" w:uiPriority="69" w:unhideWhenUsed="off"/>
    <w:lsdException w:name="Dark List Accent 4" w:semiHidden="off" w:uiPriority="70" w:unhideWhenUsed="off"/>
    <w:lsdException w:name="Colorful Shading Accent 4" w:semiHidden="off" w:uiPriority="71" w:unhideWhenUsed="off"/>
    <w:lsdException w:name="Colorful List Accent 4" w:semiHidden="off" w:uiPriority="72" w:unhideWhenUsed="off"/>
    <w:lsdException w:name="Colorful Grid Accent 4" w:semiHidden="off" w:uiPriority="73" w:unhideWhenUsed="off"/>
    <w:lsdException w:name="Light Shading Accent 5" w:semiHidden="off" w:uiPriority="60" w:unhideWhenUsed="off"/>
    <w:lsdException w:name="Light List Accent 5" w:semiHidden="off" w:uiPriority="61" w:unhideWhenUsed="off"/>
    <w:lsdException w:name="Light Grid Accent 5" w:semiHidden="off" w:uiPriority="62" w:unhideWhenUsed="off"/>
    <w:lsdException w:name="Medium Shading 1 Accent 5" w:semiHidden="off" w:uiPriority="63" w:unhideWhenUsed="off"/>
    <w:lsdException w:name="Medium Shading 2 Accent 5" w:semiHidden="off" w:uiPriority="64" w:unhideWhenUsed="off"/>
    <w:lsdException w:name="Medium List 1 Accent 5" w:semiHidden="off" w:uiPriority="65" w:unhideWhenUsed="off"/>
    <w:lsdException w:name="Medium List 2 Accent 5" w:semiHidden="off" w:uiPriority="66" w:unhideWhenUsed="off"/>
    <w:lsdException w:name="Medium Grid 1 Accent 5" w:semiHidden="off" w:uiPriority="67" w:unhideWhenUsed="off"/>
    <w:lsdException w:name="Medium Grid 2 Accent 5" w:semiHidden="off" w:uiPriority="68" w:unhideWhenUsed="off"/>
    <w:lsdException w:name="Medium Grid 3 Accent 5" w:semiHidden="off" w:uiPriority="69" w:unhideWhenUsed="off"/>
    <w:lsdException w:name="Dark List Accent 5" w:semiHidden="off" w:uiPriority="70" w:unhideWhenUsed="off"/>
    <w:lsdException w:name="Colorful Shading Accent 5" w:semiHidden="off" w:uiPriority="71" w:unhideWhenUsed="off"/>
    <w:lsdException w:name="Colorful List Accent 5" w:semiHidden="off" w:uiPriority="72" w:unhideWhenUsed="off"/>
    <w:lsdException w:name="Colorful Grid Accent 5" w:semiHidden="off" w:uiPriority="73" w:unhideWhenUsed="off"/>
    <w:lsdException w:name="Light Shading Accent 6" w:semiHidden="off" w:uiPriority="60" w:unhideWhenUsed="off"/>
    <w:lsdException w:name="Light List Accent 6" w:semiHidden="off" w:uiPriority="61" w:unhideWhenUsed="off"/>
    <w:lsdException w:name="Light Grid Accent 6" w:semiHidden="off" w:uiPriority="62" w:unhideWhenUsed="off"/>
    <w:lsdException w:name="Medium Shading 1 Accent 6" w:semiHidden="off" w:uiPriority="63" w:unhideWhenUsed="off"/>
    <w:lsdException w:name="Medium Shading 2 Accent 6" w:semiHidden="off" w:uiPriority="64" w:unhideWhenUsed="off"/>
    <w:lsdException w:name="Medium List 1 Accent 6" w:semiHidden="off" w:uiPriority="65" w:unhideWhenUsed="off"/>
    <w:lsdException w:name="Medium List 2 Accent 6" w:semiHidden="off" w:uiPriority="66" w:unhideWhenUsed="off"/>
    <w:lsdException w:name="Medium Grid 1 Accent 6" w:semiHidden="off" w:uiPriority="67" w:unhideWhenUsed="off"/>
    <w:lsdException w:name="Medium Grid 2 Accent 6" w:semiHidden="off" w:uiPriority="68" w:unhideWhenUsed="off"/>
    <w:lsdException w:name="Medium Grid 3 Accent 6" w:semiHidden="off" w:uiPriority="69" w:unhideWhenUsed="off"/>
    <w:lsdException w:name="Dark List Accent 6" w:semiHidden="off" w:uiPriority="70" w:unhideWhenUsed="off"/>
    <w:lsdException w:name="Colorful Shading Accent 6" w:semiHidden="off" w:uiPriority="71" w:unhideWhenUsed="off"/>
    <w:lsdException w:name="Colorful List Accent 6" w:semiHidden="off" w:uiPriority="72" w:unhideWhenUsed="off"/>
    <w:lsdException w:name="Colorful Grid Accent 6" w:semiHidden="off" w:uiPriority="73" w:unhideWhenUsed="off"/>
    <w:lsdException w:name="Subtle Emphasis" w:semiHidden="off" w:uiPriority="19" w:unhideWhenUsed="off" w:qFormat="on"/>
    <w:lsdException w:name="Intense Emphasis" w:semiHidden="off" w:uiPriority="21" w:unhideWhenUsed="off" w:qFormat="on"/>
    <w:lsdException w:name="Subtle Reference" w:semiHidden="off" w:uiPriority="31" w:unhideWhenUsed="off" w:qFormat="on"/>
    <w:lsdException w:name="Intense Reference" w:semiHidden="off" w:uiPriority="32" w:unhideWhenUsed="off" w:qFormat="on"/>
    <w:lsdException w:name="Book Title" w:semiHidden="off" w:uiPriority="33" w:unhideWhenUsed="off" w:qFormat="on"/>
    <w:lsdException w:name="Bibliography" w:uiPriority="37"/>
  </w:latentStyles>
  <w:style w:type="paragraph" w:default="1" w:styleId="Normal">
    <w:name w:val="Normal"/>
    <w:qFormat/>
    <w:rsid w:val="009A243F"/>
    <w:pPr>
      <w:suppressAutoHyphens/>
      <w:textAlignment w:val="baseline"/>
    </w:pPr>
    <w:rPr>
      <w:rFonts w:ascii="Times New Roman" w:eastAsia="Times New Roman" w:hAnsi="Times New Roman"/>
      <w:color w:val="000000"/>
      <w:kern w:val="2"/>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atytasispastraiposriftas1">
    <w:name w:val="Numatytasis pastraipos šriftas1"/>
    <w:uiPriority w:val="99"/>
    <w:rsid w:val="009A243F"/>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2</Pages>
  <Words>2824</Words>
  <Characters>1610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dc:creator>
  <cp:keywords/>
  <dc:description/>
  <cp:lastModifiedBy>adminas</cp:lastModifiedBy>
  <cp:revision>3</cp:revision>
  <dcterms:created xsi:type="dcterms:W3CDTF">2023-03-14T06:58:00Z</dcterms:created>
  <dcterms:modified xsi:type="dcterms:W3CDTF">2025-06-03T08:52:00Z</dcterms:modified>
</cp:coreProperties>
</file>